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256" w:rsidRPr="001A6256" w:rsidRDefault="001A6256" w:rsidP="001A625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3989">
        <w:rPr>
          <w:rFonts w:ascii="Times New Roman" w:hAnsi="Times New Roman" w:cs="Times New Roman"/>
          <w:b/>
          <w:sz w:val="28"/>
          <w:szCs w:val="28"/>
        </w:rPr>
        <w:t>Ежегодно 4 июля отмечается День фруктовых салатов</w:t>
      </w:r>
      <w:r w:rsidRPr="001A6256">
        <w:rPr>
          <w:rFonts w:ascii="Times New Roman" w:hAnsi="Times New Roman" w:cs="Times New Roman"/>
          <w:sz w:val="28"/>
          <w:szCs w:val="28"/>
        </w:rPr>
        <w:t>.</w:t>
      </w:r>
    </w:p>
    <w:p w:rsidR="001A6256" w:rsidRPr="001A6256" w:rsidRDefault="001A6256" w:rsidP="00555BCB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Фруктовый салат</w:t>
      </w:r>
      <w:r w:rsidRPr="001A6256">
        <w:rPr>
          <w:sz w:val="28"/>
          <w:szCs w:val="28"/>
        </w:rPr>
        <w:t> - блюдо, состоящее из различных видов фруктов, а также полезное и невероятно легкое блюдо, которое придется по вкусу не только взрослым, но и детям. Такое лакомство может заменить сладкое и станет отличным перекусом, особенно в летний период.</w:t>
      </w:r>
    </w:p>
    <w:p w:rsidR="001A6256" w:rsidRPr="001A6256" w:rsidRDefault="001A6256" w:rsidP="00555BCB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1A6256">
        <w:rPr>
          <w:sz w:val="28"/>
          <w:szCs w:val="28"/>
        </w:rPr>
        <w:t>Фрукты богаты витаминами, минералами, ферментами и антиоксидантами, которые помогают клеткам выполнять свою работу должным образом. Они задерживают появление признаков преждевременного старения, уменьшают хронические воспаления и защищают наши клетки от свободных радикалов. Употребляя фрукты в виде салатов, а не одиночно, в организм поступает еще больше питательных веществ за счет многообразия ингредиентов.</w:t>
      </w:r>
    </w:p>
    <w:p w:rsidR="001A6256" w:rsidRPr="001A6256" w:rsidRDefault="001A6256" w:rsidP="00555BCB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1A6256">
        <w:rPr>
          <w:sz w:val="28"/>
          <w:szCs w:val="28"/>
        </w:rPr>
        <w:t>Фрукты богаты клетчаткой, а клетчатка — лучший друг ЖКТ. Сначала она наполняет желудок, давая нам ощущение сытости, а потом очищает его от накопившихся отходов и остатков пищи, стимулируя стенки кишечника. Таким образом употребление фруктовых салатов поможет наладить работу желудочно-кишечного тракта и почистить организм.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Фруктовые салаты содержат:</w:t>
      </w:r>
    </w:p>
    <w:p w:rsidR="001A6256" w:rsidRPr="001A6256" w:rsidRDefault="001A6256" w:rsidP="001A62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6256">
        <w:rPr>
          <w:rFonts w:ascii="Times New Roman" w:hAnsi="Times New Roman" w:cs="Times New Roman"/>
          <w:sz w:val="28"/>
          <w:szCs w:val="28"/>
        </w:rPr>
        <w:t>витамины</w:t>
      </w:r>
      <w:proofErr w:type="gramEnd"/>
      <w:r w:rsidRPr="001A6256">
        <w:rPr>
          <w:rFonts w:ascii="Times New Roman" w:hAnsi="Times New Roman" w:cs="Times New Roman"/>
          <w:sz w:val="28"/>
          <w:szCs w:val="28"/>
        </w:rPr>
        <w:t>;</w:t>
      </w:r>
    </w:p>
    <w:p w:rsidR="001A6256" w:rsidRPr="001A6256" w:rsidRDefault="001A6256" w:rsidP="001A62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6256">
        <w:rPr>
          <w:rFonts w:ascii="Times New Roman" w:hAnsi="Times New Roman" w:cs="Times New Roman"/>
          <w:sz w:val="28"/>
          <w:szCs w:val="28"/>
        </w:rPr>
        <w:t>минералы</w:t>
      </w:r>
      <w:proofErr w:type="gramEnd"/>
      <w:r w:rsidRPr="001A6256">
        <w:rPr>
          <w:rFonts w:ascii="Times New Roman" w:hAnsi="Times New Roman" w:cs="Times New Roman"/>
          <w:sz w:val="28"/>
          <w:szCs w:val="28"/>
        </w:rPr>
        <w:t>;</w:t>
      </w:r>
    </w:p>
    <w:p w:rsidR="001A6256" w:rsidRPr="001A6256" w:rsidRDefault="001A6256" w:rsidP="001A62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6256">
        <w:rPr>
          <w:rFonts w:ascii="Times New Roman" w:hAnsi="Times New Roman" w:cs="Times New Roman"/>
          <w:sz w:val="28"/>
          <w:szCs w:val="28"/>
        </w:rPr>
        <w:t>ферменты</w:t>
      </w:r>
      <w:proofErr w:type="gramEnd"/>
      <w:r w:rsidRPr="001A6256">
        <w:rPr>
          <w:rFonts w:ascii="Times New Roman" w:hAnsi="Times New Roman" w:cs="Times New Roman"/>
          <w:sz w:val="28"/>
          <w:szCs w:val="28"/>
        </w:rPr>
        <w:t>;</w:t>
      </w:r>
    </w:p>
    <w:p w:rsidR="001A6256" w:rsidRPr="001A6256" w:rsidRDefault="001A6256" w:rsidP="001A62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6256">
        <w:rPr>
          <w:rFonts w:ascii="Times New Roman" w:hAnsi="Times New Roman" w:cs="Times New Roman"/>
          <w:sz w:val="28"/>
          <w:szCs w:val="28"/>
        </w:rPr>
        <w:t>антиоксиданты</w:t>
      </w:r>
      <w:proofErr w:type="gramEnd"/>
      <w:r w:rsidRPr="001A6256">
        <w:rPr>
          <w:rFonts w:ascii="Times New Roman" w:hAnsi="Times New Roman" w:cs="Times New Roman"/>
          <w:sz w:val="28"/>
          <w:szCs w:val="28"/>
        </w:rPr>
        <w:t>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>Эти вещества необходимы организму для нормальной работы, они уменьшают воспалительные процессы и защищают клетки.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>При добавлении в салат кислых фруктов — грейпфрутов, апельсинов — в организм поступают кислоты и другие вещества, понижающие уровень холестерина, улучшающие выведение мочевины. Они же способствуют расщеплению жиров.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>Благодаря полукислым плодам организм получает белки. Сладкие фрукты дают витамины A, E, C и группы B, а нейтральные, у которых нет ярко выраженного вкуса, — минералы и микроэлементы.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Укрепляют иммунитет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>Благодаря огромному количеству витаминов, поступающих в организм при употребле</w:t>
      </w:r>
      <w:bookmarkStart w:id="0" w:name="_GoBack"/>
      <w:bookmarkEnd w:id="0"/>
      <w:r w:rsidRPr="001A6256">
        <w:rPr>
          <w:sz w:val="28"/>
          <w:szCs w:val="28"/>
        </w:rPr>
        <w:t>нии фруктовых салатов, укрепляется иммунитет, усиливается защитная функция организма.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Предотвращают обезвоживание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lastRenderedPageBreak/>
        <w:t>Фрукты на 80-90% состоят из воды, поэтому, включая их в рацион, вы предотвращаете обезвоживание организма. Людям, употребляющим недостаточное количество чистой воды в день, будет полезно есть фруктовые салаты.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Три идеи вкусных салатов из фруктов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 xml:space="preserve">1. Фруктовый </w:t>
      </w:r>
      <w:proofErr w:type="spellStart"/>
      <w:r w:rsidRPr="001A6256">
        <w:rPr>
          <w:rStyle w:val="a4"/>
          <w:sz w:val="28"/>
          <w:szCs w:val="28"/>
        </w:rPr>
        <w:t>микс</w:t>
      </w:r>
      <w:proofErr w:type="spellEnd"/>
      <w:r w:rsidRPr="001A6256">
        <w:rPr>
          <w:rStyle w:val="a4"/>
          <w:sz w:val="28"/>
          <w:szCs w:val="28"/>
        </w:rPr>
        <w:t xml:space="preserve"> с клубнично-йогуртовой заправкой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  <w:u w:val="single"/>
        </w:rPr>
        <w:t>Вам понадобится: 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 груша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 яблоко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100 г винограда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 мандарин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150 г клубники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140 г йогурта</w:t>
      </w:r>
    </w:p>
    <w:p w:rsidR="001A6256" w:rsidRPr="001A6256" w:rsidRDefault="001A6256" w:rsidP="001A62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Листья мяты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>Мандарины нарежьте полукольцами, клубнику – четвертинками (кстати, она прекрасно сочетается не только с фруктами, но например, с курицей и с креветками), виноград – пополам, а остальные фрукты – кубиками. Несколько ягод клубники разомните в пюре (можно взять варенье), перемешайте с йогуртом, заправьте салат и украсьте мятой. 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2. Фруктовый салат с </w:t>
      </w:r>
      <w:proofErr w:type="spellStart"/>
      <w:r w:rsidRPr="001A6256">
        <w:rPr>
          <w:rStyle w:val="a4"/>
          <w:sz w:val="28"/>
          <w:szCs w:val="28"/>
        </w:rPr>
        <w:t>моцареллой</w:t>
      </w:r>
      <w:proofErr w:type="spellEnd"/>
      <w:r w:rsidRPr="001A6256">
        <w:rPr>
          <w:rStyle w:val="a4"/>
          <w:sz w:val="28"/>
          <w:szCs w:val="28"/>
        </w:rPr>
        <w:t>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  <w:u w:val="single"/>
        </w:rPr>
        <w:t>Вам понадобится: </w:t>
      </w:r>
    </w:p>
    <w:p w:rsidR="001A6256" w:rsidRPr="001A6256" w:rsidRDefault="001A6256" w:rsidP="001A62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2 груши</w:t>
      </w:r>
    </w:p>
    <w:p w:rsidR="001A6256" w:rsidRPr="001A6256" w:rsidRDefault="001A6256" w:rsidP="001A62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2 персика</w:t>
      </w:r>
    </w:p>
    <w:p w:rsidR="001A6256" w:rsidRPr="001A6256" w:rsidRDefault="001A6256" w:rsidP="001A62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5 слив</w:t>
      </w:r>
    </w:p>
    <w:p w:rsidR="001A6256" w:rsidRPr="001A6256" w:rsidRDefault="001A6256" w:rsidP="001A62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 xml:space="preserve">150 г </w:t>
      </w:r>
      <w:proofErr w:type="spellStart"/>
      <w:r w:rsidRPr="001A6256">
        <w:rPr>
          <w:rFonts w:ascii="Times New Roman" w:hAnsi="Times New Roman" w:cs="Times New Roman"/>
          <w:sz w:val="28"/>
          <w:szCs w:val="28"/>
        </w:rPr>
        <w:t>моцареллы</w:t>
      </w:r>
      <w:proofErr w:type="spellEnd"/>
      <w:r w:rsidRPr="001A6256">
        <w:rPr>
          <w:rFonts w:ascii="Times New Roman" w:hAnsi="Times New Roman" w:cs="Times New Roman"/>
          <w:sz w:val="28"/>
          <w:szCs w:val="28"/>
        </w:rPr>
        <w:t xml:space="preserve"> в шариках</w:t>
      </w:r>
    </w:p>
    <w:p w:rsidR="001A6256" w:rsidRPr="001A6256" w:rsidRDefault="001A6256" w:rsidP="001A62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150 г йогурта</w:t>
      </w:r>
    </w:p>
    <w:p w:rsidR="001A6256" w:rsidRPr="001A6256" w:rsidRDefault="001A6256" w:rsidP="001A62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6256">
        <w:rPr>
          <w:rFonts w:ascii="Times New Roman" w:hAnsi="Times New Roman" w:cs="Times New Roman"/>
          <w:sz w:val="28"/>
          <w:szCs w:val="28"/>
        </w:rPr>
        <w:t>зелень</w:t>
      </w:r>
      <w:proofErr w:type="gramEnd"/>
      <w:r w:rsidRPr="001A6256">
        <w:rPr>
          <w:rFonts w:ascii="Times New Roman" w:hAnsi="Times New Roman" w:cs="Times New Roman"/>
          <w:sz w:val="28"/>
          <w:szCs w:val="28"/>
        </w:rPr>
        <w:t>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 xml:space="preserve">Все фрукты нарежьте крупными дольками, а шарики </w:t>
      </w:r>
      <w:proofErr w:type="spellStart"/>
      <w:r w:rsidRPr="001A6256">
        <w:rPr>
          <w:sz w:val="28"/>
          <w:szCs w:val="28"/>
        </w:rPr>
        <w:t>моцареллы</w:t>
      </w:r>
      <w:proofErr w:type="spellEnd"/>
      <w:r w:rsidRPr="001A6256">
        <w:rPr>
          <w:sz w:val="28"/>
          <w:szCs w:val="28"/>
        </w:rPr>
        <w:t xml:space="preserve"> </w:t>
      </w:r>
      <w:proofErr w:type="gramStart"/>
      <w:r w:rsidRPr="001A6256">
        <w:rPr>
          <w:sz w:val="28"/>
          <w:szCs w:val="28"/>
        </w:rPr>
        <w:t>разрежьте  пополам</w:t>
      </w:r>
      <w:proofErr w:type="gramEnd"/>
      <w:r w:rsidRPr="001A6256">
        <w:rPr>
          <w:sz w:val="28"/>
          <w:szCs w:val="28"/>
        </w:rPr>
        <w:t>. Йогурт смешайте с зеленью и заправьте салат. 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rStyle w:val="a4"/>
          <w:sz w:val="28"/>
          <w:szCs w:val="28"/>
        </w:rPr>
        <w:t>3. Сытный фруктовый салат с киноа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  <w:u w:val="single"/>
        </w:rPr>
        <w:t>Вам понадобится:  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 стакан киноа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1,5 стакана клубники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1 стакан черники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>2 яблока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1A6256">
        <w:rPr>
          <w:rFonts w:ascii="Times New Roman" w:hAnsi="Times New Roman" w:cs="Times New Roman"/>
          <w:sz w:val="28"/>
          <w:szCs w:val="28"/>
        </w:rPr>
        <w:t>ст.л</w:t>
      </w:r>
      <w:proofErr w:type="spellEnd"/>
      <w:r w:rsidRPr="001A6256">
        <w:rPr>
          <w:rFonts w:ascii="Times New Roman" w:hAnsi="Times New Roman" w:cs="Times New Roman"/>
          <w:sz w:val="28"/>
          <w:szCs w:val="28"/>
        </w:rPr>
        <w:t>. меда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1A6256">
        <w:rPr>
          <w:rFonts w:ascii="Times New Roman" w:hAnsi="Times New Roman" w:cs="Times New Roman"/>
          <w:sz w:val="28"/>
          <w:szCs w:val="28"/>
        </w:rPr>
        <w:t>ст.л</w:t>
      </w:r>
      <w:proofErr w:type="spellEnd"/>
      <w:r w:rsidRPr="001A6256">
        <w:rPr>
          <w:rFonts w:ascii="Times New Roman" w:hAnsi="Times New Roman" w:cs="Times New Roman"/>
          <w:sz w:val="28"/>
          <w:szCs w:val="28"/>
        </w:rPr>
        <w:t>. лимонного сока</w:t>
      </w:r>
    </w:p>
    <w:p w:rsidR="001A6256" w:rsidRPr="001A6256" w:rsidRDefault="001A6256" w:rsidP="001A62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6256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spellStart"/>
      <w:r w:rsidRPr="001A6256">
        <w:rPr>
          <w:rFonts w:ascii="Times New Roman" w:hAnsi="Times New Roman" w:cs="Times New Roman"/>
          <w:sz w:val="28"/>
          <w:szCs w:val="28"/>
        </w:rPr>
        <w:t>ст.л</w:t>
      </w:r>
      <w:proofErr w:type="spellEnd"/>
      <w:r w:rsidRPr="001A6256">
        <w:rPr>
          <w:rFonts w:ascii="Times New Roman" w:hAnsi="Times New Roman" w:cs="Times New Roman"/>
          <w:sz w:val="28"/>
          <w:szCs w:val="28"/>
        </w:rPr>
        <w:t>. рубленого базилика 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1A6256">
        <w:rPr>
          <w:sz w:val="28"/>
          <w:szCs w:val="28"/>
        </w:rPr>
        <w:t>Киноа отварите и остудите, клубнику и яблоки нарежьте, добавьте ягоды и рубленный базилик, все перемешайте. Смешайте мед и лимонный сок, заправьте салат. Он получится легким, вкусным, но при этом питательным. Приятного аппетита!</w:t>
      </w:r>
    </w:p>
    <w:p w:rsidR="001A6256" w:rsidRP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color w:val="4F4F4F"/>
          <w:sz w:val="28"/>
          <w:szCs w:val="28"/>
        </w:rPr>
      </w:pPr>
      <w:r w:rsidRPr="001A6256">
        <w:rPr>
          <w:color w:val="4F4F4F"/>
          <w:sz w:val="28"/>
          <w:szCs w:val="28"/>
        </w:rPr>
        <w:t> 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ФРУКТЫ И ЯГОДЫ</w:t>
      </w:r>
    </w:p>
    <w:p w:rsidR="001A6256" w:rsidRPr="001A6256" w:rsidRDefault="001A6256" w:rsidP="001A6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2BCDEF" wp14:editId="1C88001D">
            <wp:extent cx="5146675" cy="2985654"/>
            <wp:effectExtent l="0" t="0" r="0" b="5715"/>
            <wp:docPr id="1" name="Рисунок 1" descr="Фрукты 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укты и ягод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740" cy="298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 и ягоды – группа растительных продуктов обязательного ежедневного употребления. Фрукты и ягоды – одна из самых значительных по ассортименту групп, включающая несколько десятков разнообразных продуктов. В них содержится большое количество нутриентов: в-каротин, аскорбиновая кислота, биофлавоноиды. Еще они являются источником пищевых волокон и многих витаминов (витамин К, фолиевая кислота, магний, железо, калий).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и фрукты – низкокалорийные продукты, несмотря на их несомненную пользу для человеческого организма, из-за дефицита незаменимых аминокислот (лейцина и серосодержащих) и низкого содержания белка фрукты и ягоды не должны длительное время составлять основу рациона питания (за исключением специальных диет, рекомендованных врачом).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ягодах и фруктах содержаться эфирные масла, которые обеспечивают естественную регуляцию пищеварения за счет усиления ферментативной активности и моторики на протяжении всего желудочно-кишечного тракта. Эфирные масла стимулируют аппетит и обладают антисептическими свойствами.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природных органических кислот наиболее распространёнными являются яблочная, лимонная и винная, которые в больших количествах содержаться в ягодах и цитрусовых. Другие органические кислоты: янтарная, салициловая, бензойная, муравьиная – в малине, землянике, вишне, смородине, крыжовнике, винограде, землянике, бруснике и клюкве.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Однако, не стоит увлекаться некоторыми фруктами и ягодами, например, черникой - в ней содержатся дубильные вещества, которые тормозят секреторную активность желудка и кишечника.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сбалансированного питания ежедневно в рацион человека с </w:t>
      </w:r>
      <w:proofErr w:type="spellStart"/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энергозатратами</w:t>
      </w:r>
      <w:proofErr w:type="spellEnd"/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2800 ккал должно входить около 200 г фруктов, цитрусовых и ягод.</w:t>
      </w:r>
    </w:p>
    <w:p w:rsidR="00063989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Фрукты и ягоды могут употребляться как в свежем виде, так и составе сложных блюд</w:t>
      </w: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Фруктово-ягодные салаты лучше заправлять кисломолочными продуктами (например, несладкими йогуртами). Предпочтительнее использовать фрукты и ягоды в сыром виде – так потеря полезных веществ и витаминов является минимальной (например, аскорбиновая кислота легко разрушается при термической обработке продуктов). Любая комбинация фруктов и ягод в рамках многокомпонентных рецептур (ягодные и фруктовые варенья, десерты и выпечка) с добавлением сахара и жира снижает их пищевую ценность.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89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 и ягоды могут подвергаться порче в результате поражения их грибками, бактериями и вирусами</w:t>
      </w: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покупке внимательно осмотрите продукт – следы увядания, плесени, гнили, неприятный запах или лишняя влага, свидетельствуют о низком качестве и небезопасности продукта. </w:t>
      </w:r>
    </w:p>
    <w:p w:rsidR="00063989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видимых изменений, на фруктах и ягодах могут быть яйца паразитов или болезнетворных бактерий, которые никак не меняют внешний вид продукта и не влияют на его вкусовые качества. 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ягоды и фрукты выращиваются с применением минеральных удобрений и пестицидов. Но даже дикие ягоды и фрукты могут накапливать радионуклиды и токсические элементы (свинец, мышьяк, кадмий, ртуть). Об этом не надо забывать и покупать фрукты и ягоды в надежных торговых точках, желательно, в промышленной упаковке. Часто, торговцы предлагают попробовать товар на вкус (например, виноград или ягоды) этого делать категорически нельзя, ведь фрукты и ягоды можно употреблять в пищу только после тщательного мытья под проточной водой, для предотвращения развития пищевых отравлений.</w:t>
      </w:r>
    </w:p>
    <w:p w:rsidR="001A6256" w:rsidRPr="001A6256" w:rsidRDefault="001A6256" w:rsidP="001A62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56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и фрукты являются скоропортящимися продуктами, поэтому, хранить излишки лучше в замороженном виде – при таком способе хранения практически не происходит потеря микронутриентов. Свежие ягоды и фрукты следует держать в холодильнике в немытом виде (тщательно промывать их следует только непосредственно перед употреблением в пищу).</w:t>
      </w:r>
    </w:p>
    <w:p w:rsidR="00F718BC" w:rsidRDefault="00F718BC" w:rsidP="001A62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6256" w:rsidRDefault="001A6256" w:rsidP="001A6256">
      <w:pPr>
        <w:pStyle w:val="a3"/>
        <w:shd w:val="clear" w:color="auto" w:fill="FFFFFF"/>
        <w:spacing w:before="0" w:beforeAutospacing="0" w:after="288" w:afterAutospacing="0"/>
        <w:rPr>
          <w:rStyle w:val="a5"/>
          <w:sz w:val="28"/>
          <w:szCs w:val="28"/>
        </w:rPr>
      </w:pPr>
      <w:proofErr w:type="gramStart"/>
      <w:r>
        <w:rPr>
          <w:color w:val="4F4F4F"/>
          <w:sz w:val="28"/>
          <w:szCs w:val="28"/>
        </w:rPr>
        <w:t>П</w:t>
      </w:r>
      <w:r w:rsidRPr="001A6256">
        <w:rPr>
          <w:rStyle w:val="a5"/>
          <w:color w:val="4F4F4F"/>
          <w:sz w:val="28"/>
          <w:szCs w:val="28"/>
        </w:rPr>
        <w:t>о  </w:t>
      </w:r>
      <w:hyperlink r:id="rId6" w:history="1">
        <w:r w:rsidRPr="001A6256">
          <w:rPr>
            <w:rStyle w:val="a5"/>
            <w:color w:val="005DB7"/>
            <w:sz w:val="28"/>
            <w:szCs w:val="28"/>
            <w:u w:val="single"/>
          </w:rPr>
          <w:t>материалам</w:t>
        </w:r>
        <w:proofErr w:type="gramEnd"/>
      </w:hyperlink>
      <w:r w:rsidRPr="001A6256">
        <w:rPr>
          <w:color w:val="4F4F4F"/>
          <w:sz w:val="28"/>
          <w:szCs w:val="28"/>
        </w:rPr>
        <w:t> </w:t>
      </w:r>
      <w:r w:rsidRPr="001A6256">
        <w:rPr>
          <w:rStyle w:val="a5"/>
          <w:color w:val="4F4F4F"/>
          <w:sz w:val="28"/>
          <w:szCs w:val="28"/>
        </w:rPr>
        <w:t>сайта "</w:t>
      </w:r>
      <w:r w:rsidRPr="001A6256">
        <w:rPr>
          <w:rStyle w:val="a5"/>
          <w:sz w:val="28"/>
          <w:szCs w:val="28"/>
        </w:rPr>
        <w:t>ЗДОРОВОЕ ПИТАНИЕ" (</w:t>
      </w:r>
      <w:hyperlink r:id="rId7" w:history="1">
        <w:r w:rsidR="002562C1" w:rsidRPr="0076118D">
          <w:rPr>
            <w:rStyle w:val="a6"/>
            <w:sz w:val="28"/>
            <w:szCs w:val="28"/>
          </w:rPr>
          <w:t>https://здоровое-питание.рф</w:t>
        </w:r>
      </w:hyperlink>
      <w:r w:rsidRPr="001A6256">
        <w:rPr>
          <w:rStyle w:val="a5"/>
          <w:sz w:val="28"/>
          <w:szCs w:val="28"/>
        </w:rPr>
        <w:t>).</w:t>
      </w:r>
    </w:p>
    <w:p w:rsidR="002562C1" w:rsidRPr="001A6256" w:rsidRDefault="002562C1" w:rsidP="001A6256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</w:p>
    <w:p w:rsidR="001A6256" w:rsidRPr="001A6256" w:rsidRDefault="001A6256" w:rsidP="001A62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A6256" w:rsidRPr="001A6256" w:rsidSect="001A62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20B86"/>
    <w:multiLevelType w:val="multilevel"/>
    <w:tmpl w:val="9D20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31F82"/>
    <w:multiLevelType w:val="multilevel"/>
    <w:tmpl w:val="FBCE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86D0B"/>
    <w:multiLevelType w:val="multilevel"/>
    <w:tmpl w:val="315E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207AE"/>
    <w:multiLevelType w:val="multilevel"/>
    <w:tmpl w:val="785A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367DD"/>
    <w:multiLevelType w:val="multilevel"/>
    <w:tmpl w:val="9C92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F60BB"/>
    <w:multiLevelType w:val="multilevel"/>
    <w:tmpl w:val="75DE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4721E"/>
    <w:multiLevelType w:val="multilevel"/>
    <w:tmpl w:val="7DE0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E2"/>
    <w:rsid w:val="00063989"/>
    <w:rsid w:val="001A6256"/>
    <w:rsid w:val="002562C1"/>
    <w:rsid w:val="00555BCB"/>
    <w:rsid w:val="00B724E2"/>
    <w:rsid w:val="00F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DF0B5-B70A-4664-8D29-2971BC21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A6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2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256"/>
    <w:rPr>
      <w:b/>
      <w:bCs/>
    </w:rPr>
  </w:style>
  <w:style w:type="paragraph" w:customStyle="1" w:styleId="rtejustify">
    <w:name w:val="rtejustify"/>
    <w:basedOn w:val="a"/>
    <w:rsid w:val="001A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1A6256"/>
    <w:rPr>
      <w:i/>
      <w:iCs/>
    </w:rPr>
  </w:style>
  <w:style w:type="character" w:styleId="a6">
    <w:name w:val="Hyperlink"/>
    <w:basedOn w:val="a0"/>
    <w:uiPriority w:val="99"/>
    <w:unhideWhenUsed/>
    <w:rsid w:val="00256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61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42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58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2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9;&#1076;&#1086;&#1088;&#1086;&#1074;&#1086;&#1077;-&#1087;&#1080;&#1090;&#1072;&#1085;&#1080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ehgcimb3cfabqj3b.xn--p1ai/healthy-nutrition/articles/rospotrebnadzor-rekomenduet-kak-pitatsya-vo-vremya-post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2026-07-01T13:51:00Z</dcterms:created>
  <dcterms:modified xsi:type="dcterms:W3CDTF">2026-07-02T13:27:00Z</dcterms:modified>
</cp:coreProperties>
</file>